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9D73C0" w:rsidP="00B93447">
      <w:pPr>
        <w:jc w:val="center"/>
        <w:rPr>
          <w:b/>
          <w:i/>
        </w:rPr>
      </w:pPr>
      <w:r>
        <w:rPr>
          <w:b/>
          <w:i/>
        </w:rPr>
        <w:t>February 13</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r w:rsidR="00A45406">
        <w:t xml:space="preserve">    </w:t>
      </w:r>
      <w:r w:rsidR="00A45406" w:rsidRPr="00A45406">
        <w:rPr>
          <w:b/>
          <w:i/>
        </w:rPr>
        <w:t>**NOTE: President Bob Johnson not in attendance**</w:t>
      </w:r>
    </w:p>
    <w:p w:rsidR="00B93447" w:rsidRDefault="00B93447" w:rsidP="00B93447"/>
    <w:p w:rsidR="00B93447" w:rsidRDefault="00B93447" w:rsidP="00B93447">
      <w:r>
        <w:t xml:space="preserve">Present in the </w:t>
      </w:r>
      <w:r w:rsidR="00FF7700">
        <w:t xml:space="preserve">audience: </w:t>
      </w:r>
      <w:r w:rsidR="00A45406">
        <w:t>Bret Sermersheim</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285035" w:rsidP="00B93447">
      <w:pPr>
        <w:rPr>
          <w:b/>
          <w:u w:val="single"/>
        </w:rPr>
      </w:pPr>
      <w:r>
        <w:t>Commissioner</w:t>
      </w:r>
      <w:r w:rsidR="00A45406">
        <w:t xml:space="preserve"> Dan Saylor: We will call the February 13</w:t>
      </w:r>
      <w:r w:rsidR="008261B8" w:rsidRPr="008261B8">
        <w:rPr>
          <w:vertAlign w:val="superscript"/>
        </w:rPr>
        <w:t>th</w:t>
      </w:r>
      <w:r w:rsidR="008261B8">
        <w:t>, 2023</w:t>
      </w:r>
      <w:r w:rsidR="00A45406">
        <w:t xml:space="preserve"> Drainage Board Meeting</w:t>
      </w:r>
      <w:r w:rsidR="00B93447">
        <w:t xml:space="preserve"> to</w:t>
      </w:r>
      <w:r w:rsidR="00A45406">
        <w:t xml:space="preserve"> order. Would everybody rise to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285035" w:rsidP="00B93447">
      <w:r>
        <w:t>Commissioner</w:t>
      </w:r>
      <w:r w:rsidR="004E5506">
        <w:t xml:space="preserve"> Dan Saylor</w:t>
      </w:r>
      <w:r w:rsidR="005958C0">
        <w:t>: First</w:t>
      </w:r>
      <w:r w:rsidR="004E5506">
        <w:t xml:space="preserve"> item on the agenda is approval of the </w:t>
      </w:r>
      <w:r w:rsidR="00A45406">
        <w:t>January</w:t>
      </w:r>
      <w:r w:rsidR="004E5506">
        <w:t xml:space="preserve"> 23</w:t>
      </w:r>
      <w:r w:rsidR="00A45406">
        <w:t>, 2023</w:t>
      </w:r>
      <w:r w:rsidR="004E5506">
        <w:t xml:space="preserve"> minutes</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285035" w:rsidP="00B93447">
      <w:r>
        <w:t>Commissioner</w:t>
      </w:r>
      <w:r w:rsidR="004E5506">
        <w:t xml:space="preserve"> </w:t>
      </w:r>
      <w:r w:rsidR="006578A4">
        <w:t>Dan Saylor</w:t>
      </w:r>
      <w:r w:rsidR="007868A7">
        <w:t>:</w:t>
      </w:r>
      <w:r w:rsidR="00B93447">
        <w:t xml:space="preserve"> </w:t>
      </w:r>
      <w:r w:rsidR="004E5506">
        <w:t>I got a motion to approve. I’ll second that. All in favor say I. Motion carries 2-0</w:t>
      </w:r>
      <w:r w:rsidR="006578A4">
        <w:t>.</w:t>
      </w:r>
    </w:p>
    <w:p w:rsidR="00E34190" w:rsidRDefault="00E34190" w:rsidP="00B93447"/>
    <w:p w:rsidR="00934DCB" w:rsidRDefault="00934DCB"/>
    <w:p w:rsidR="008523DC" w:rsidRDefault="004E5506" w:rsidP="008523DC">
      <w:pPr>
        <w:rPr>
          <w:b/>
          <w:u w:val="single"/>
        </w:rPr>
      </w:pPr>
      <w:r>
        <w:rPr>
          <w:b/>
          <w:u w:val="single"/>
        </w:rPr>
        <w:t>MORLEY- DEER CREEK II</w:t>
      </w:r>
    </w:p>
    <w:p w:rsidR="004E5506" w:rsidRDefault="004E5506" w:rsidP="008523DC">
      <w:pPr>
        <w:rPr>
          <w:b/>
          <w:u w:val="single"/>
        </w:rPr>
      </w:pPr>
    </w:p>
    <w:p w:rsidR="00D06BEE" w:rsidRDefault="00285035" w:rsidP="008523DC">
      <w:r>
        <w:t>Commissioner</w:t>
      </w:r>
      <w:r w:rsidR="004E5506">
        <w:t xml:space="preserve"> Dan Saylor: Next item on the agenda is Morley-Deer Creek II. Request to vacate easements within lots 1</w:t>
      </w:r>
      <w:r w:rsidR="004132D4">
        <w:t>, 2, 3</w:t>
      </w:r>
      <w:r w:rsidR="004E5506">
        <w:t xml:space="preserve"> and 4. </w:t>
      </w:r>
    </w:p>
    <w:p w:rsidR="0001750B" w:rsidRDefault="0001750B" w:rsidP="008523DC"/>
    <w:p w:rsidR="0001750B" w:rsidRDefault="0001750B" w:rsidP="008523DC">
      <w:r>
        <w:t>Bret Sermersheim: Hello. Bret Sermersheim with Morley. My client last year we platted Deer Creek. It had 15 lots. My client has bought lots 1</w:t>
      </w:r>
      <w:r w:rsidR="004132D4">
        <w:t>, 2</w:t>
      </w:r>
      <w:r>
        <w:t xml:space="preserve"> and 3 and they are the north lots and they are going to replat those into a different configuration and on the original plat the way the configuration of the lots are, it’s not conducive to the easements that we have on there so we are wanting to vacate those.  So we have filed or we have sent letters to all of the utilities and we’ve gotten responses from all but one of those and once we receive, we just have to try to contact the </w:t>
      </w:r>
      <w:r>
        <w:lastRenderedPageBreak/>
        <w:t>other one and then I would file my paperwork petition ordinance and notices. Most of this is sheet flow out on the site so the easements the way it was for the original. So, the way the lots are now was 1</w:t>
      </w:r>
      <w:r w:rsidR="004132D4">
        <w:t>, 2</w:t>
      </w:r>
      <w:r>
        <w:t xml:space="preserve"> and 3 are in the long and the east west with the new lot 3 will be the back of all 3 of those and that’s where most of the drainage easements are or the large part so they were going to catch those or catch the drainage from lots 1</w:t>
      </w:r>
      <w:r w:rsidR="004132D4">
        <w:t>, 2</w:t>
      </w:r>
      <w:r>
        <w:t xml:space="preserve"> and 3. Now we will not need those. It will just be sheet flow and if they want to depending on how they want to put their houses in, they would then acquire or possibly get easeme</w:t>
      </w:r>
      <w:r w:rsidR="00285035">
        <w:t xml:space="preserve">nts from each other to catch the drainage if they need to. We’re just not sure where they are going to put their houses yet. </w:t>
      </w:r>
    </w:p>
    <w:p w:rsidR="00285035" w:rsidRDefault="00285035" w:rsidP="008523DC"/>
    <w:p w:rsidR="00285035" w:rsidRDefault="00285035" w:rsidP="008523DC">
      <w:r>
        <w:t>Commissioner Dan Saylor: Mr. Baxter, do you have any comment on this?</w:t>
      </w:r>
    </w:p>
    <w:p w:rsidR="00285035" w:rsidRDefault="00285035" w:rsidP="008523DC"/>
    <w:p w:rsidR="00285035" w:rsidRDefault="00285035" w:rsidP="008523DC">
      <w:r>
        <w:t>Phil Baxter: No. These are, two of them are 2.5 acres and the third one is almost 3. We are good with it.</w:t>
      </w:r>
    </w:p>
    <w:p w:rsidR="00285035" w:rsidRDefault="00285035" w:rsidP="008523DC"/>
    <w:p w:rsidR="00285035" w:rsidRDefault="00285035" w:rsidP="008523DC">
      <w:r>
        <w:t>Commissioner Dan Saylor: So it says lots 1</w:t>
      </w:r>
      <w:r w:rsidR="004132D4">
        <w:t>, 2, 3</w:t>
      </w:r>
      <w:r>
        <w:t xml:space="preserve"> and 4. So what is?</w:t>
      </w:r>
    </w:p>
    <w:p w:rsidR="00285035" w:rsidRDefault="00285035" w:rsidP="008523DC"/>
    <w:p w:rsidR="00285035" w:rsidRDefault="00285035" w:rsidP="008523DC">
      <w:r>
        <w:t>Bret Sermersheim: On 4, so in addition to the drainage easements that we are doing, we are also, there are utility easements so along the interior lines are PU &amp; DE’s and then there are also shared drives on the current 1 &amp; 2. They are shared driveway easements and on the current 3 &amp; 4, there are shared driveway easements as well and so our vacate petition is going to include all of those easements so you guys on lot 4, there is nothing being vacated that has to do with drainage on lot 4. It’s just the.</w:t>
      </w:r>
    </w:p>
    <w:p w:rsidR="00285035" w:rsidRDefault="00285035" w:rsidP="008523DC"/>
    <w:p w:rsidR="00285035" w:rsidRDefault="00285035" w:rsidP="008523DC">
      <w:r>
        <w:t>Commissioner Dan Saylor: Ok. Steve, do you have anything to add to that?</w:t>
      </w:r>
    </w:p>
    <w:p w:rsidR="00285035" w:rsidRDefault="00285035" w:rsidP="008523DC"/>
    <w:p w:rsidR="00285035" w:rsidRDefault="00285035" w:rsidP="008523DC">
      <w:r>
        <w:t>Steve Sherwood: Just for the Boards information. You are vacating just the drainage easements, not the public utility easements but they will be addressed at a different meeting?</w:t>
      </w:r>
    </w:p>
    <w:p w:rsidR="00285035" w:rsidRDefault="00285035" w:rsidP="008523DC"/>
    <w:p w:rsidR="00285035" w:rsidRDefault="00285035" w:rsidP="008523DC">
      <w:r>
        <w:t>Bret Sermersheim: Yes, they will be, once I get everything I will go to the Commissioners meeting and those will be vacated as well.</w:t>
      </w:r>
    </w:p>
    <w:p w:rsidR="00285035" w:rsidRDefault="00285035" w:rsidP="008523DC"/>
    <w:p w:rsidR="00285035" w:rsidRDefault="00285035" w:rsidP="008523DC">
      <w:r>
        <w:t xml:space="preserve">Steve Sherwood: And the shared driveway easements are essentially moving but you are vacating their current location so they can be recreated at their new location. </w:t>
      </w:r>
    </w:p>
    <w:p w:rsidR="00285035" w:rsidRDefault="00285035" w:rsidP="008523DC"/>
    <w:p w:rsidR="00285035" w:rsidRDefault="00285035" w:rsidP="008523DC">
      <w:r>
        <w:t xml:space="preserve">Bret Sermersheim: Correct. Now, on the plat that I filed last Monday, we filed this plat and so right now on a current where the platted ingress easement on 1 &amp; 2. We are going to vacate that location and move it to the new common line between 1 &amp; 2 and then lot 3 &amp; 4, lot 4, that easement will actually go away because lot 4 will have </w:t>
      </w:r>
      <w:r w:rsidR="00DF1760">
        <w:t>its</w:t>
      </w:r>
      <w:r>
        <w:t xml:space="preserve"> own shared drive and when I talked to Bobby Howard, he was kind of concerned because he wanted the shared drives for a reason and I understand that but there are no new drive cuts on this. The net effect of all of this is zero. </w:t>
      </w:r>
    </w:p>
    <w:p w:rsidR="00DF1760" w:rsidRDefault="00DF1760" w:rsidP="008523DC"/>
    <w:p w:rsidR="00DF1760" w:rsidRDefault="00DF1760" w:rsidP="008523DC">
      <w:r>
        <w:t>Steve Sherwood: everything is consistent with what was discussed between Phil’s office and our office with the site review meeting so with that in hand, I agree with Phil, everything is in order.</w:t>
      </w:r>
    </w:p>
    <w:p w:rsidR="00DF1760" w:rsidRDefault="00DF1760" w:rsidP="008523DC"/>
    <w:p w:rsidR="00DF1760" w:rsidRDefault="00DF1760" w:rsidP="008523DC">
      <w:r>
        <w:t>Commissioner Dan Saylor: Ok. I need a motion to approve the request to vacate.</w:t>
      </w:r>
    </w:p>
    <w:p w:rsidR="00DF1760" w:rsidRDefault="00DF1760" w:rsidP="008523DC"/>
    <w:p w:rsidR="00DF1760" w:rsidRDefault="00DF1760" w:rsidP="008523DC">
      <w:r>
        <w:lastRenderedPageBreak/>
        <w:t xml:space="preserve">Commissioner Terry Phillippe: I’ll make the motion. </w:t>
      </w:r>
    </w:p>
    <w:p w:rsidR="00DF1760" w:rsidRDefault="00DF1760" w:rsidP="008523DC"/>
    <w:p w:rsidR="00DF1760" w:rsidRDefault="00DF1760" w:rsidP="008523DC">
      <w:r>
        <w:t>Commissioner Dan Saylor: Ok. I’ve got a motion. I’ll second the request to vacate the drainage easement. All in favor? Motion carries 2-0.</w:t>
      </w:r>
    </w:p>
    <w:p w:rsidR="00DF1760" w:rsidRDefault="00DF1760" w:rsidP="008523DC"/>
    <w:p w:rsidR="00DF1760" w:rsidRDefault="00DF1760" w:rsidP="008523DC"/>
    <w:p w:rsidR="00DF1760" w:rsidRDefault="00DF1760" w:rsidP="008523DC">
      <w:pPr>
        <w:rPr>
          <w:b/>
          <w:u w:val="single"/>
        </w:rPr>
      </w:pPr>
      <w:r>
        <w:rPr>
          <w:b/>
          <w:u w:val="single"/>
        </w:rPr>
        <w:t>MORLEY- ADAMS CREEK NO. 3</w:t>
      </w:r>
    </w:p>
    <w:p w:rsidR="00DF1760" w:rsidRDefault="00DF1760" w:rsidP="008523DC">
      <w:pPr>
        <w:rPr>
          <w:b/>
          <w:u w:val="single"/>
        </w:rPr>
      </w:pPr>
    </w:p>
    <w:p w:rsidR="00DF1760" w:rsidRDefault="00DF1760" w:rsidP="008523DC">
      <w:r>
        <w:t xml:space="preserve">Commissioner Dan Saylor: Next item on the agenda is Morley, Adams Creek No. 3. Requesting that the requirement for drainage plans be waived. </w:t>
      </w:r>
    </w:p>
    <w:p w:rsidR="00DF1760" w:rsidRDefault="00DF1760" w:rsidP="008523DC"/>
    <w:p w:rsidR="00DF1760" w:rsidRDefault="00DF1760" w:rsidP="008523DC">
      <w:r>
        <w:t xml:space="preserve">Bret Sermersheim: Correct. So, we had previously done Adams Creek No. 2. That consisted of 3 lots. I believe that drainage plan was probably waived as well. The only reason we are having to create Adams Creek No. 3 is lot 3 when we did it, we classified it as non-buildable because it was all trees. The client did not want to clear the lot to have soils tests done and now the lot, I guess they’ve failed the trees and they are ready to put up their house and to change that to a non-buildable lot, we have to go through the subdivision process. So there will only be one house and it’s over 2.5 acres. </w:t>
      </w:r>
    </w:p>
    <w:p w:rsidR="00DF1760" w:rsidRDefault="00DF1760" w:rsidP="008523DC"/>
    <w:p w:rsidR="00DF1760" w:rsidRDefault="00DF1760" w:rsidP="008523DC">
      <w:r>
        <w:t>Commissioner Dan Saylor: Phil?</w:t>
      </w:r>
    </w:p>
    <w:p w:rsidR="003C28AE" w:rsidRDefault="003C28AE" w:rsidP="008523DC"/>
    <w:p w:rsidR="003C28AE" w:rsidRDefault="003C28AE" w:rsidP="008523DC">
      <w:r>
        <w:t>Phil Baxter: We’re good with it.</w:t>
      </w:r>
    </w:p>
    <w:p w:rsidR="003C28AE" w:rsidRDefault="003C28AE" w:rsidP="008523DC"/>
    <w:p w:rsidR="003C28AE" w:rsidRDefault="003C28AE" w:rsidP="008523DC">
      <w:r>
        <w:t>Commissioner Dan Saylor: Good with it.  Steve?</w:t>
      </w:r>
    </w:p>
    <w:p w:rsidR="003C28AE" w:rsidRDefault="003C28AE" w:rsidP="008523DC"/>
    <w:p w:rsidR="003C28AE" w:rsidRDefault="003C28AE" w:rsidP="008523DC">
      <w:r>
        <w:t>Steve Sherwood: Yes. For the same reason. It’s over a 2.5 acre lot. No drainage plan necessary.</w:t>
      </w:r>
    </w:p>
    <w:p w:rsidR="003C28AE" w:rsidRDefault="003C28AE" w:rsidP="008523DC"/>
    <w:p w:rsidR="003C28AE" w:rsidRDefault="003C28AE" w:rsidP="008523DC">
      <w:r>
        <w:t>Commissioner Dan Saylor: ok.</w:t>
      </w:r>
    </w:p>
    <w:p w:rsidR="003C28AE" w:rsidRDefault="003C28AE" w:rsidP="008523DC"/>
    <w:p w:rsidR="003C28AE" w:rsidRDefault="003C28AE" w:rsidP="008523DC">
      <w:r>
        <w:t>Commissioner Terry Phillippe: I make a motion to approve Adams Creek No. 3.</w:t>
      </w:r>
    </w:p>
    <w:p w:rsidR="003C28AE" w:rsidRDefault="003C28AE" w:rsidP="008523DC"/>
    <w:p w:rsidR="003C28AE" w:rsidRDefault="003C28AE" w:rsidP="008523DC">
      <w:r>
        <w:t>Commissioner Dan Saylor: I have a first. I’ll second that. All in favor? Motion carries 2-0.</w:t>
      </w:r>
    </w:p>
    <w:p w:rsidR="003C28AE" w:rsidRDefault="003C28AE" w:rsidP="008523DC"/>
    <w:p w:rsidR="003C28AE" w:rsidRDefault="003C28AE" w:rsidP="008523DC">
      <w:r>
        <w:t>Bret Sermersheim: Thank you.</w:t>
      </w:r>
    </w:p>
    <w:p w:rsidR="003C28AE" w:rsidRDefault="003C28AE" w:rsidP="008523DC"/>
    <w:p w:rsidR="00F022E0" w:rsidRDefault="003C28AE" w:rsidP="008523DC">
      <w:r>
        <w:t xml:space="preserve">Commissioner </w:t>
      </w:r>
      <w:r w:rsidR="00976DCA">
        <w:t xml:space="preserve">Dan Saylor: Thank you Sir. </w:t>
      </w:r>
    </w:p>
    <w:p w:rsidR="00976DCA" w:rsidRPr="00C97709" w:rsidRDefault="00976DCA"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976DCA" w:rsidP="008523DC">
      <w:r>
        <w:t>Commissioner Dan Saylor: Next item on the agenda is claims. I have 2 claims for a total of $189.62.</w:t>
      </w:r>
    </w:p>
    <w:p w:rsidR="00131A09" w:rsidRDefault="00131A09" w:rsidP="008523DC"/>
    <w:p w:rsidR="00976DCA" w:rsidRDefault="00976DCA" w:rsidP="008523DC">
      <w:r>
        <w:t>Commissioner Terry Phillippe: I make a motion to pay the claims.</w:t>
      </w:r>
    </w:p>
    <w:p w:rsidR="00976DCA" w:rsidRDefault="00976DCA" w:rsidP="008523DC"/>
    <w:p w:rsidR="00131A09" w:rsidRDefault="00976DCA" w:rsidP="008523DC">
      <w:r>
        <w:t>Commissioner Dan Saylor: I have a first. I’ll second that. All in favor. Motion carries 2-0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976DCA" w:rsidP="008523DC">
      <w:r>
        <w:t>Commissioner Dan Saylor: Any other business</w:t>
      </w:r>
      <w:r w:rsidR="00B60BDF">
        <w:t xml:space="preserve"> for</w:t>
      </w:r>
      <w:r>
        <w:t xml:space="preserve"> the</w:t>
      </w:r>
      <w:r w:rsidR="00B60BDF">
        <w:t xml:space="preserve"> Drainage Board?</w:t>
      </w:r>
    </w:p>
    <w:p w:rsidR="00976DCA" w:rsidRDefault="00976DCA" w:rsidP="008523DC"/>
    <w:p w:rsidR="00976DCA" w:rsidRDefault="00976DCA" w:rsidP="008523DC">
      <w:r>
        <w:t>Steve Sherwood: Just one item under other business. Morrie addressed the new designated person with the HOA at the Halston Manor basin. You all should’ve been copied a letter that he sent to this gentlemen. His name is Nathaniel Foot who resides at 9078 Halston Circle. I didn’t know if Morrie wanted to elaborate any further.</w:t>
      </w:r>
    </w:p>
    <w:p w:rsidR="00976DCA" w:rsidRDefault="00976DCA" w:rsidP="008523DC"/>
    <w:p w:rsidR="00976DCA" w:rsidRDefault="00976DCA" w:rsidP="008523DC">
      <w:r>
        <w:t>Morrie Doll: As I said in the email, I phoned him 3 times and didn’t or had never received an answer. I received a voicemail so I know it was the voicemail of Nathan Foot. So I left a detailed message of why I</w:t>
      </w:r>
      <w:r w:rsidR="0080742C">
        <w:t xml:space="preserve"> was calling and what I needed to talk to him about and I never got a called back from any 3 of the voice messages so I took it upon myself to write him the February 7</w:t>
      </w:r>
      <w:r w:rsidR="0080742C" w:rsidRPr="0080742C">
        <w:rPr>
          <w:vertAlign w:val="superscript"/>
        </w:rPr>
        <w:t>th</w:t>
      </w:r>
      <w:r w:rsidR="0080742C">
        <w:t xml:space="preserve"> correspondence and I’ve copied. Phil, did I copy you on that? </w:t>
      </w:r>
    </w:p>
    <w:p w:rsidR="0080742C" w:rsidRDefault="0080742C" w:rsidP="008523DC"/>
    <w:p w:rsidR="0080742C" w:rsidRDefault="0080742C" w:rsidP="008523DC">
      <w:r>
        <w:t>Phil Baxter: Yes.</w:t>
      </w:r>
    </w:p>
    <w:p w:rsidR="0080742C" w:rsidRDefault="0080742C" w:rsidP="008523DC"/>
    <w:p w:rsidR="0080742C" w:rsidRDefault="0080742C" w:rsidP="008523DC">
      <w:r>
        <w:t>Jason Baxter: No.</w:t>
      </w:r>
    </w:p>
    <w:p w:rsidR="0080742C" w:rsidRDefault="0080742C" w:rsidP="008523DC"/>
    <w:p w:rsidR="0080742C" w:rsidRDefault="0080742C" w:rsidP="008523DC">
      <w:r>
        <w:t>Morrie Doll: ok, I’m sorry if I didn’t. I copied all of you on it and I don’t think I exceeded your instruction to me. I just told him to reach out to me by a deadline so we had some kind of an ending point in it and we’ll see.</w:t>
      </w:r>
    </w:p>
    <w:p w:rsidR="0080742C" w:rsidRDefault="0080742C" w:rsidP="008523DC"/>
    <w:p w:rsidR="0080742C" w:rsidRDefault="0080742C" w:rsidP="008523DC">
      <w:r>
        <w:t>Commissioner Terry Phillippe: Thank you.</w:t>
      </w:r>
    </w:p>
    <w:p w:rsidR="0080742C" w:rsidRDefault="0080742C" w:rsidP="008523DC"/>
    <w:p w:rsidR="0080742C" w:rsidRDefault="0080742C" w:rsidP="008523DC">
      <w:r>
        <w:t>Commissioner Dan Saylor: Thank you Thank you.</w:t>
      </w:r>
    </w:p>
    <w:p w:rsidR="0080742C" w:rsidRDefault="0080742C" w:rsidP="008523DC"/>
    <w:p w:rsidR="0080742C" w:rsidRDefault="0080742C" w:rsidP="008523DC">
      <w:r>
        <w:t>Steve Sherwood: That’s all I have for Drainage Board.</w:t>
      </w:r>
    </w:p>
    <w:p w:rsidR="0080742C" w:rsidRDefault="0080742C" w:rsidP="008523DC"/>
    <w:p w:rsidR="0080742C" w:rsidRDefault="0080742C" w:rsidP="008523DC">
      <w:r>
        <w:t xml:space="preserve">Commissioner Dan Saylor: That’s it. </w:t>
      </w:r>
      <w:r w:rsidR="004132D4">
        <w:t>Ok</w:t>
      </w:r>
      <w:r>
        <w:t>.</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80742C">
      <w:r>
        <w:t>Commissioner Dan Saylor: So, on to Stormwater.</w:t>
      </w:r>
    </w:p>
    <w:p w:rsidR="0080742C" w:rsidRDefault="0080742C"/>
    <w:p w:rsidR="0080742C" w:rsidRDefault="0080742C">
      <w:r>
        <w:t xml:space="preserve">Steve Sherwood: Yes. Thank you Mr. President. </w:t>
      </w:r>
    </w:p>
    <w:p w:rsidR="0080742C" w:rsidRDefault="0080742C" w:rsidP="0080742C">
      <w:pPr>
        <w:pStyle w:val="ListParagraph"/>
        <w:numPr>
          <w:ilvl w:val="0"/>
          <w:numId w:val="1"/>
        </w:numPr>
      </w:pPr>
      <w:r>
        <w:t xml:space="preserve">First item </w:t>
      </w:r>
      <w:r w:rsidR="00C33E7B">
        <w:t>is the Bluewater Court project. I am happy to report to you that the CenterPoint Energy Agreement for $7,500.00 to relocate the utilities is no longer needed. We have not paid anything towards that. I have been told that Ragle worked around existing CenterPoint Utility conflicts and they should be getting ready to wrap the project up soon as soon as the ground dries, they can do final grading and seeding and that will complete that project.</w:t>
      </w:r>
    </w:p>
    <w:p w:rsidR="00C33E7B" w:rsidRDefault="00C33E7B" w:rsidP="0080742C">
      <w:pPr>
        <w:pStyle w:val="ListParagraph"/>
        <w:numPr>
          <w:ilvl w:val="0"/>
          <w:numId w:val="1"/>
        </w:numPr>
      </w:pPr>
      <w:r>
        <w:lastRenderedPageBreak/>
        <w:t>The next item I have for you is The Enclave. The developer is Ken Favre. I believe you all have been aware of the various emails that have gone back and forth. As directed by the Board, I started the proceedings per our Ordinance to bring them into compliance. They have failed to be in compliance with the last 7 months’ worth of reports on that project. I sent him a letter dated January 24</w:t>
      </w:r>
      <w:r w:rsidRPr="00C33E7B">
        <w:rPr>
          <w:vertAlign w:val="superscript"/>
        </w:rPr>
        <w:t>th</w:t>
      </w:r>
      <w:r>
        <w:t xml:space="preserve"> giving him basically 10 days. The deadline was February 3</w:t>
      </w:r>
      <w:r w:rsidRPr="00C33E7B">
        <w:rPr>
          <w:vertAlign w:val="superscript"/>
        </w:rPr>
        <w:t>rd</w:t>
      </w:r>
      <w:r>
        <w:t>. You have been copied his emails of January 27</w:t>
      </w:r>
      <w:r w:rsidRPr="00C33E7B">
        <w:rPr>
          <w:vertAlign w:val="superscript"/>
        </w:rPr>
        <w:t>th</w:t>
      </w:r>
      <w:r>
        <w:t xml:space="preserve"> and of today of various excuses as to why nothing has been done yet. The site is still not in compliance. Our erosion control </w:t>
      </w:r>
      <w:r w:rsidR="00E96F57">
        <w:t>inspector sent an updated report February the 10</w:t>
      </w:r>
      <w:r w:rsidR="00E96F57" w:rsidRPr="00E96F57">
        <w:rPr>
          <w:vertAlign w:val="superscript"/>
        </w:rPr>
        <w:t>th</w:t>
      </w:r>
      <w:r w:rsidR="00E96F57">
        <w:t xml:space="preserve"> with a new deadline of her work to be completed I believe within 7 days. Date to be corrected by February 21</w:t>
      </w:r>
      <w:r w:rsidR="00E96F57" w:rsidRPr="00E96F57">
        <w:rPr>
          <w:vertAlign w:val="superscript"/>
        </w:rPr>
        <w:t>st</w:t>
      </w:r>
      <w:r w:rsidR="00E96F57">
        <w:t xml:space="preserve">. I’m sorry.  At this point, I was discussing with the Attorney that we are still in the enforcement section. He’s been given a written warning. He’s been given a warning of non-compliance. We are up to the Civil Penalty portion if the board wishes to proceed. The civil penalty portion allows us to subject a fine up to $2,500.00 per violation per day. </w:t>
      </w:r>
    </w:p>
    <w:p w:rsidR="00E96F57" w:rsidRDefault="00E96F57" w:rsidP="00E96F57"/>
    <w:p w:rsidR="00E96F57" w:rsidRDefault="00E96F57" w:rsidP="00E96F57">
      <w:r>
        <w:t>Commissioner Dan Saylor: Well, that’s a pretty stiff fine and penalty.</w:t>
      </w:r>
    </w:p>
    <w:p w:rsidR="00E96F57" w:rsidRDefault="00E96F57" w:rsidP="00E96F57"/>
    <w:p w:rsidR="00E96F57" w:rsidRDefault="00E96F57" w:rsidP="00E96F57">
      <w:r>
        <w:t>Steve Sherwood: Well, it’s up to that amount.</w:t>
      </w:r>
    </w:p>
    <w:p w:rsidR="00E96F57" w:rsidRDefault="00E96F57" w:rsidP="00E96F57"/>
    <w:p w:rsidR="00E96F57" w:rsidRDefault="00E96F57" w:rsidP="00E96F57">
      <w:r>
        <w:t>Commissioner Dan Saylor: Up to. So do you feel they are not moving Steve in the right direction then?</w:t>
      </w:r>
    </w:p>
    <w:p w:rsidR="00E96F57" w:rsidRDefault="00E96F57" w:rsidP="00E96F57"/>
    <w:p w:rsidR="00E96F57" w:rsidRDefault="00E96F57" w:rsidP="00E96F57">
      <w:r>
        <w:t>Steve Sherwood: I do not feel they are moving at all. I think I just</w:t>
      </w:r>
      <w:r w:rsidR="000D3F26">
        <w:t xml:space="preserve"> keep getting a list of excuses to why nothing is being done. Granted we had one week of ice storms during that period for a better part of a week. We should have some good weather this week. </w:t>
      </w:r>
    </w:p>
    <w:p w:rsidR="000D3F26" w:rsidRDefault="000D3F26" w:rsidP="00E96F57"/>
    <w:p w:rsidR="000D3F26" w:rsidRDefault="000D3F26" w:rsidP="00E96F57">
      <w:r>
        <w:t>Jason Baxter: There was a lot of good weather prior to that.</w:t>
      </w:r>
    </w:p>
    <w:p w:rsidR="000D3F26" w:rsidRDefault="000D3F26" w:rsidP="00E96F57"/>
    <w:p w:rsidR="000D3F26" w:rsidRDefault="000D3F26" w:rsidP="00E96F57">
      <w:r>
        <w:t>Steve Sherwood: I just want to bring it to the boards attention and allow the opportunity if we wish to bring him into compliance, we can proceed with stiffer penalties or I could ask the Attorney to maybe address the situation and light more of a fire under Mr. Favre.</w:t>
      </w:r>
    </w:p>
    <w:p w:rsidR="000D3F26" w:rsidRDefault="000D3F26" w:rsidP="00E96F57"/>
    <w:p w:rsidR="000D3F26" w:rsidRDefault="000D3F26" w:rsidP="00E96F57">
      <w:r>
        <w:t>Commissioner Dan Saylor: So, that was my next question. Morrie have you had any communication or response with him?</w:t>
      </w:r>
    </w:p>
    <w:p w:rsidR="000D3F26" w:rsidRDefault="000D3F26" w:rsidP="00E96F57"/>
    <w:p w:rsidR="000D3F26" w:rsidRDefault="000D3F26" w:rsidP="00E96F57">
      <w:r>
        <w:t>Morrie Doll: I have not. I haven’t been asked to reach out to Mr. Favre yet.</w:t>
      </w:r>
    </w:p>
    <w:p w:rsidR="000D3F26" w:rsidRDefault="000D3F26" w:rsidP="00E96F57"/>
    <w:p w:rsidR="000D3F26" w:rsidRDefault="000D3F26" w:rsidP="00E96F57">
      <w:r>
        <w:t>Commissioner Dan Saylor: well, I think I mean, I’m not opposed to you know, if they are not getting a message to issue a somewhat of a fine but I think a firm letter from our legal counsel stating the boards position of you know, you need to follow the rules or there is going to be a monetary penalty assessed, I think is fair.</w:t>
      </w:r>
    </w:p>
    <w:p w:rsidR="000D3F26" w:rsidRDefault="000D3F26" w:rsidP="00E96F57"/>
    <w:p w:rsidR="000D3F26" w:rsidRDefault="000D3F26" w:rsidP="00E96F57">
      <w:r>
        <w:t>Steve Sherwood: I will give our Attorney the latest report with the latest deadline citing.</w:t>
      </w:r>
    </w:p>
    <w:p w:rsidR="000D3F26" w:rsidRDefault="000D3F26" w:rsidP="00E96F57"/>
    <w:p w:rsidR="000D3F26" w:rsidRDefault="000D3F26" w:rsidP="00E96F57">
      <w:r>
        <w:t>Commissioner Terry Phillippe: I was just reading through the emails there that Steve sent.</w:t>
      </w:r>
    </w:p>
    <w:p w:rsidR="000D3F26" w:rsidRDefault="000D3F26" w:rsidP="00E96F57"/>
    <w:p w:rsidR="000D3F26" w:rsidRDefault="000D3F26" w:rsidP="00E96F57">
      <w:r>
        <w:lastRenderedPageBreak/>
        <w:t>Commissioner Dan Saylor: Did you see Mr. Favre’s reply?</w:t>
      </w:r>
    </w:p>
    <w:p w:rsidR="000D3F26" w:rsidRDefault="000D3F26" w:rsidP="00E96F57"/>
    <w:p w:rsidR="000D3F26" w:rsidRDefault="000D3F26" w:rsidP="00E96F57">
      <w:r>
        <w:t>Commissioner Terry Phillippe: I’m trying to wrap my head around everything that had gone on. He seems to be pointing the finger at his sub-contractor, his erosion control specialist.  I think we all know if we had somebody that we hired that wasn’t doing the job, we’d hire somebody else so.</w:t>
      </w:r>
    </w:p>
    <w:p w:rsidR="000D3F26" w:rsidRDefault="000D3F26" w:rsidP="00E96F57"/>
    <w:p w:rsidR="000D3F26" w:rsidRDefault="000D3F26" w:rsidP="00E96F57">
      <w:r>
        <w:t xml:space="preserve">Steve Sherwood: I will provide the information for Morrie, his email address. Noted that his PO Box number in Newburgh came back as undeliverable. He has an Illinois address but he has an email address that if Morrie does prepare the document that will get to him the quickest. </w:t>
      </w:r>
    </w:p>
    <w:p w:rsidR="000D3F26" w:rsidRDefault="000D3F26" w:rsidP="00E96F57"/>
    <w:p w:rsidR="000D3F26" w:rsidRDefault="000D3F26" w:rsidP="00E96F57">
      <w:r>
        <w:t xml:space="preserve">Morrie Doll: Ok. </w:t>
      </w:r>
    </w:p>
    <w:p w:rsidR="000D3F26" w:rsidRDefault="000D3F26" w:rsidP="00E96F57"/>
    <w:p w:rsidR="000D3F26" w:rsidRDefault="000D3F26" w:rsidP="00E96F57">
      <w:r>
        <w:t>Commissioner Dan Saylor: Do we need a motion for that Sir.</w:t>
      </w:r>
    </w:p>
    <w:p w:rsidR="000D3F26" w:rsidRDefault="000D3F26" w:rsidP="00E96F57"/>
    <w:p w:rsidR="000D3F26" w:rsidRDefault="000D3F26" w:rsidP="00E96F57">
      <w:r>
        <w:t>Morrie Doll: Tell me a little bit more about what you want me to do. Do you want me to give him a new deadline?</w:t>
      </w:r>
    </w:p>
    <w:p w:rsidR="000D3F26" w:rsidRDefault="000D3F26" w:rsidP="00E96F57"/>
    <w:p w:rsidR="000D3F26" w:rsidRDefault="000D3F26" w:rsidP="00E96F57">
      <w:r>
        <w:t>Commissioner Dan Saylor:  I think he needs to have a new deadline and I think he needs to be this will be the last of.</w:t>
      </w:r>
    </w:p>
    <w:p w:rsidR="000D3F26" w:rsidRDefault="000D3F26" w:rsidP="00E96F57"/>
    <w:p w:rsidR="000D3F26" w:rsidRDefault="000D3F26" w:rsidP="00E96F57">
      <w:r>
        <w:t>Morrie Doll: Final.</w:t>
      </w:r>
    </w:p>
    <w:p w:rsidR="000D3F26" w:rsidRDefault="000D3F26" w:rsidP="00E96F57"/>
    <w:p w:rsidR="000D3F26" w:rsidRDefault="000D3F26" w:rsidP="00E96F57">
      <w:r>
        <w:t xml:space="preserve">Commissioner Dan Saylor: the last of informational request. It will be </w:t>
      </w:r>
      <w:r w:rsidR="00037B52">
        <w:t>monetary penalties and fines from here on out.</w:t>
      </w:r>
    </w:p>
    <w:p w:rsidR="00037B52" w:rsidRDefault="00037B52" w:rsidP="00E96F57"/>
    <w:p w:rsidR="00037B52" w:rsidRDefault="00037B52" w:rsidP="00E96F57">
      <w:r>
        <w:t>Commissioner Terry Phillippe: My two scents was to stress what he could have sitting on his desk would be $2,500.00 per day fine and he’s lucky that it’s not that, it’s a letter.</w:t>
      </w:r>
    </w:p>
    <w:p w:rsidR="00037B52" w:rsidRDefault="00037B52" w:rsidP="00E96F57"/>
    <w:p w:rsidR="00037B52" w:rsidRDefault="00037B52" w:rsidP="00E96F57">
      <w:r>
        <w:t>Morrie Doll: ok.</w:t>
      </w:r>
    </w:p>
    <w:p w:rsidR="00037B52" w:rsidRDefault="00037B52" w:rsidP="00E96F57"/>
    <w:p w:rsidR="00037B52" w:rsidRDefault="00037B52" w:rsidP="00E96F57">
      <w:r>
        <w:t>Commissioner Dan Saylor: Is that fair?</w:t>
      </w:r>
    </w:p>
    <w:p w:rsidR="00037B52" w:rsidRDefault="00037B52" w:rsidP="00E96F57"/>
    <w:p w:rsidR="00037B52" w:rsidRDefault="00037B52" w:rsidP="00E96F57">
      <w:r>
        <w:t>Morrie Doll: Yes. Very.</w:t>
      </w:r>
    </w:p>
    <w:p w:rsidR="00037B52" w:rsidRDefault="00037B52" w:rsidP="00E96F57"/>
    <w:p w:rsidR="00037B52" w:rsidRDefault="00037B52" w:rsidP="00E96F57">
      <w:r>
        <w:t>Commissioner Terry Phillippe: I make a motion that we approve Counsel to send said letter.</w:t>
      </w:r>
    </w:p>
    <w:p w:rsidR="00037B52" w:rsidRDefault="00037B52" w:rsidP="00E96F57"/>
    <w:p w:rsidR="00037B52" w:rsidRDefault="00037B52" w:rsidP="00E96F57">
      <w:r>
        <w:t>Commissioner Dan Saylor: I have a motion from Commissioner Phillippe and I will second that. All in favor? Motion carries 2-0.</w:t>
      </w:r>
    </w:p>
    <w:p w:rsidR="00037B52" w:rsidRDefault="00037B52" w:rsidP="00E96F57"/>
    <w:p w:rsidR="00037B52" w:rsidRDefault="00037B52" w:rsidP="00E96F57">
      <w:r>
        <w:t>Steve Sherwood: Thank you Mr. President. I have a similar situation on my last item.</w:t>
      </w:r>
    </w:p>
    <w:p w:rsidR="00037B52" w:rsidRDefault="00037B52" w:rsidP="00E96F57"/>
    <w:p w:rsidR="00037B52" w:rsidRDefault="00037B52" w:rsidP="00037B52">
      <w:pPr>
        <w:pStyle w:val="ListParagraph"/>
        <w:numPr>
          <w:ilvl w:val="0"/>
          <w:numId w:val="2"/>
        </w:numPr>
      </w:pPr>
      <w:r>
        <w:t>Yellowstone PUD. Planned Unit Development on State Route 66. I sent an email informing him on January 20</w:t>
      </w:r>
      <w:r w:rsidRPr="00037B52">
        <w:rPr>
          <w:vertAlign w:val="superscript"/>
        </w:rPr>
        <w:t>th</w:t>
      </w:r>
      <w:r>
        <w:t>.</w:t>
      </w:r>
    </w:p>
    <w:p w:rsidR="00037B52" w:rsidRDefault="00037B52" w:rsidP="00037B52"/>
    <w:p w:rsidR="00037B52" w:rsidRDefault="00037B52" w:rsidP="00037B52">
      <w:r>
        <w:t>Morrie Doll: Him is?</w:t>
      </w:r>
    </w:p>
    <w:p w:rsidR="00037B52" w:rsidRDefault="00037B52" w:rsidP="00037B52"/>
    <w:p w:rsidR="00037B52" w:rsidRDefault="00037B52" w:rsidP="00037B52">
      <w:r>
        <w:t>Steve Sherwood: Him being the developer John Mattingly to bring the site in compliance within 10 days. I got a response immediately same day saying he will take care of this. He was supposed to have it in compliance by January 30</w:t>
      </w:r>
      <w:r w:rsidRPr="00037B52">
        <w:rPr>
          <w:vertAlign w:val="superscript"/>
        </w:rPr>
        <w:t>th</w:t>
      </w:r>
      <w:r>
        <w:t>. The site is not in compliance. My inspector issued a report on February 10</w:t>
      </w:r>
      <w:r w:rsidRPr="00037B52">
        <w:rPr>
          <w:vertAlign w:val="superscript"/>
        </w:rPr>
        <w:t>th</w:t>
      </w:r>
      <w:r>
        <w:t xml:space="preserve"> that the majority of the items have still not been addressed. She is giving him until February 20</w:t>
      </w:r>
      <w:r w:rsidRPr="00037B52">
        <w:rPr>
          <w:vertAlign w:val="superscript"/>
        </w:rPr>
        <w:t>th</w:t>
      </w:r>
      <w:r>
        <w:t xml:space="preserve"> to bring the site into compliance with her latest inspection report. Basically he’s moved a lot of the dirt off of the front part of the development to the rear of it and we had a complaint filed from a citizen that all of the dirt is running between their houses into the street during the large storm events and leaving Sudamar Heights and draining into the lake which is called Westlake over by Martin Road is where it ultimately ends up.  I specifically had my erosion control inspector visit the site and it says silt fencing has not been put up as of the date of her inspection last week which was February 9</w:t>
      </w:r>
      <w:r w:rsidRPr="00037B52">
        <w:rPr>
          <w:vertAlign w:val="superscript"/>
        </w:rPr>
        <w:t>th</w:t>
      </w:r>
      <w:r>
        <w:t>. So a similar situation to the one we just acted upon if you would like counsel to do similar. We can.</w:t>
      </w:r>
    </w:p>
    <w:p w:rsidR="00037B52" w:rsidRDefault="00037B52" w:rsidP="00037B52"/>
    <w:p w:rsidR="00037B52" w:rsidRDefault="00037B52" w:rsidP="00037B52">
      <w:r>
        <w:t>Morrie Doll: Steve, has he received written notice?</w:t>
      </w:r>
    </w:p>
    <w:p w:rsidR="00037B52" w:rsidRDefault="00037B52" w:rsidP="00037B52"/>
    <w:p w:rsidR="00037B52" w:rsidRDefault="00037B52" w:rsidP="00037B52">
      <w:r>
        <w:t>Steve Sherwood: Yes. Via email.</w:t>
      </w:r>
    </w:p>
    <w:p w:rsidR="00037B52" w:rsidRDefault="00037B52" w:rsidP="00037B52"/>
    <w:p w:rsidR="00037B52" w:rsidRDefault="00037B52" w:rsidP="00037B52">
      <w:r>
        <w:t xml:space="preserve">Commissioner Dan Saylor: Steve would you feel we are at the same point with Mattingly, I guess I’ve felt like </w:t>
      </w:r>
      <w:r w:rsidR="00836D70">
        <w:t>Mattingly</w:t>
      </w:r>
      <w:r>
        <w:t xml:space="preserve"> has always been a little bit more responsive but </w:t>
      </w:r>
      <w:r w:rsidR="00836D70">
        <w:t>is that the case or not the case?</w:t>
      </w:r>
    </w:p>
    <w:p w:rsidR="00836D70" w:rsidRDefault="00836D70" w:rsidP="00037B52"/>
    <w:p w:rsidR="00836D70" w:rsidRDefault="00836D70" w:rsidP="00037B52">
      <w:r>
        <w:t>Steve Sherwood: He’s not 7 months out of non-compliance as Mr. Favre is. He’s just essentially 2-3 months since his amended SWPPP was approved back in December.</w:t>
      </w:r>
    </w:p>
    <w:p w:rsidR="00836D70" w:rsidRDefault="00836D70" w:rsidP="00037B52"/>
    <w:p w:rsidR="00836D70" w:rsidRDefault="00836D70" w:rsidP="00037B52">
      <w:r>
        <w:t>Commissioner Terry Phillippe: Am I recalling correctly that this, he had some of the site taken care of but just not all of it?</w:t>
      </w:r>
    </w:p>
    <w:p w:rsidR="00836D70" w:rsidRDefault="00836D70" w:rsidP="00037B52"/>
    <w:p w:rsidR="00836D70" w:rsidRDefault="00836D70" w:rsidP="00037B52">
      <w:r>
        <w:t xml:space="preserve">Steve Sherwood: Yes. Along 66 if you’ve driven by and seen that, they are all going to be Townhouses. He’s built a concrete wall south of those large building. He’s selling with Independent leases to fulfill sections of those buildings. He’s moved all of the dirt and cleared all trees and put it immediately east of those buildings. It’s kind of an upside down L-shaped property. He’s putting everything back on the northeast corner. </w:t>
      </w:r>
    </w:p>
    <w:p w:rsidR="00836D70" w:rsidRDefault="00836D70" w:rsidP="00037B52"/>
    <w:p w:rsidR="00836D70" w:rsidRDefault="00836D70" w:rsidP="00037B52">
      <w:r>
        <w:t>Morrie Doll: Which wasn’t in his SWPPP.</w:t>
      </w:r>
    </w:p>
    <w:p w:rsidR="00836D70" w:rsidRDefault="00836D70" w:rsidP="00037B52"/>
    <w:p w:rsidR="00836D70" w:rsidRDefault="00836D70" w:rsidP="00037B52">
      <w:r>
        <w:t>Steve Sherwood: It was not in his SWPPP. We made him do an amended SWPPP in early December to contain it. He failed to understand why it was needed. Therefore I didn’t think he was too in a hurry to do all of the erosion control required but we’ve had 2 other complaints filed prior to the one of the soil leaving the site. No temporary ground cover has been established to that kind of information but he’s not been as out of compliance near as long as Enclave with Mr. Favre.</w:t>
      </w:r>
    </w:p>
    <w:p w:rsidR="00836D70" w:rsidRDefault="00836D70" w:rsidP="00037B52"/>
    <w:p w:rsidR="00836D70" w:rsidRDefault="00836D70" w:rsidP="00037B52">
      <w:r>
        <w:t xml:space="preserve">Commissioner Dan Saylor: The one you know with this particular one on the Yellowstone situation, it seems like we are having some public complaints and that always concerns me that </w:t>
      </w:r>
      <w:r>
        <w:lastRenderedPageBreak/>
        <w:t xml:space="preserve">their next phone call could be to Indianapolis or to IDEM and so that’s something that we need to get in order pretty quick I think. </w:t>
      </w:r>
    </w:p>
    <w:p w:rsidR="00836D70" w:rsidRDefault="00836D70" w:rsidP="00037B52"/>
    <w:p w:rsidR="00836D70" w:rsidRDefault="00836D70" w:rsidP="00037B52">
      <w:r>
        <w:t>Steve Sherwood: That’s the difference between this and the previous one. We’ve not had a public complaint yet on the Enclave. It’s just been going on so long with Mr. Mattingly we’ve had 2 complaints to the north and the last one to the south with soil leaving the site.</w:t>
      </w:r>
    </w:p>
    <w:p w:rsidR="00836D70" w:rsidRDefault="00836D70" w:rsidP="00037B52"/>
    <w:p w:rsidR="00836D70" w:rsidRDefault="00836D70" w:rsidP="00037B52">
      <w:r>
        <w:t xml:space="preserve">Commissioner Dan Saylor: So my question to yourself and Morrie is the next step just to </w:t>
      </w:r>
      <w:r w:rsidR="009B2ADD">
        <w:t>I mean, a simple request or do we need something stronger to show IDEM that we are doing or that we are checking all of the IDEM boxes.</w:t>
      </w:r>
    </w:p>
    <w:p w:rsidR="009B2ADD" w:rsidRDefault="009B2ADD" w:rsidP="00037B52"/>
    <w:p w:rsidR="009B2ADD" w:rsidRDefault="009B2ADD" w:rsidP="00037B52">
      <w:r>
        <w:t>Morrie Doll: Has IDEM reacted yet?</w:t>
      </w:r>
    </w:p>
    <w:p w:rsidR="009B2ADD" w:rsidRDefault="009B2ADD" w:rsidP="00037B52"/>
    <w:p w:rsidR="009B2ADD" w:rsidRDefault="009B2ADD" w:rsidP="00037B52">
      <w:r>
        <w:t>Steve Sherwood: Not to this particular one yet, no but I think a stronger letter other than from myself that he needs to make a concerted effort to get the site in compliance as soon as possible.</w:t>
      </w:r>
    </w:p>
    <w:p w:rsidR="009B2ADD" w:rsidRDefault="009B2ADD" w:rsidP="00037B52"/>
    <w:p w:rsidR="009B2ADD" w:rsidRDefault="009B2ADD" w:rsidP="00037B52">
      <w:r>
        <w:t>Morrie Doll: No, not as soon as possible. It should be by a deadline.</w:t>
      </w:r>
    </w:p>
    <w:p w:rsidR="009B2ADD" w:rsidRDefault="009B2ADD" w:rsidP="00037B52"/>
    <w:p w:rsidR="009B2ADD" w:rsidRDefault="009B2ADD" w:rsidP="00037B52">
      <w:r>
        <w:t>Commissioner Terry Phillippe:</w:t>
      </w:r>
      <w:r w:rsidR="00675570">
        <w:t xml:space="preserve"> so technically speaking he still has until the 20</w:t>
      </w:r>
      <w:r w:rsidR="00675570" w:rsidRPr="00675570">
        <w:rPr>
          <w:vertAlign w:val="superscript"/>
        </w:rPr>
        <w:t>th</w:t>
      </w:r>
      <w:r w:rsidR="00675570">
        <w:t xml:space="preserve"> then we would send.</w:t>
      </w:r>
    </w:p>
    <w:p w:rsidR="00675570" w:rsidRDefault="00675570" w:rsidP="00037B52"/>
    <w:p w:rsidR="00675570" w:rsidRDefault="00675570" w:rsidP="00037B52">
      <w:r>
        <w:t>Steve Sherwood: Until the 20</w:t>
      </w:r>
      <w:r w:rsidRPr="00675570">
        <w:rPr>
          <w:vertAlign w:val="superscript"/>
        </w:rPr>
        <w:t>th</w:t>
      </w:r>
      <w:r>
        <w:t xml:space="preserve"> and that would be the date I would ask the Counsel to reinforce. </w:t>
      </w:r>
    </w:p>
    <w:p w:rsidR="00675570" w:rsidRDefault="00675570" w:rsidP="00037B52"/>
    <w:p w:rsidR="00675570" w:rsidRDefault="00675570" w:rsidP="00037B52">
      <w:r>
        <w:t>Commissioner Dan Saylor: So I would support, so Steve would you go out there on the 20</w:t>
      </w:r>
      <w:r w:rsidRPr="00675570">
        <w:rPr>
          <w:vertAlign w:val="superscript"/>
        </w:rPr>
        <w:t>th</w:t>
      </w:r>
      <w:r>
        <w:t xml:space="preserve"> and make an inspection and then let Morrie know to yay or nay to send a letter? </w:t>
      </w:r>
    </w:p>
    <w:p w:rsidR="00675570" w:rsidRDefault="00675570" w:rsidP="00037B52"/>
    <w:p w:rsidR="00675570" w:rsidRDefault="00675570" w:rsidP="00037B52">
      <w:r>
        <w:t>Steve Sherwood: I can or I can have my erosion control inspector or both of us go out there on the date of the deadline.</w:t>
      </w:r>
    </w:p>
    <w:p w:rsidR="00675570" w:rsidRDefault="00675570" w:rsidP="00037B52"/>
    <w:p w:rsidR="00675570" w:rsidRDefault="00675570" w:rsidP="00037B52">
      <w:r>
        <w:t>Commissioner Dan Saylor: When is our next meeting? Is it the 20</w:t>
      </w:r>
      <w:r w:rsidRPr="00675570">
        <w:rPr>
          <w:vertAlign w:val="superscript"/>
        </w:rPr>
        <w:t>th</w:t>
      </w:r>
      <w:r>
        <w:t xml:space="preserve"> or are we closed the 20</w:t>
      </w:r>
      <w:r w:rsidRPr="00675570">
        <w:rPr>
          <w:vertAlign w:val="superscript"/>
        </w:rPr>
        <w:t>th</w:t>
      </w:r>
      <w:r>
        <w:t>?</w:t>
      </w:r>
    </w:p>
    <w:p w:rsidR="00675570" w:rsidRDefault="00675570" w:rsidP="00037B52"/>
    <w:p w:rsidR="00675570" w:rsidRDefault="00675570" w:rsidP="00037B52">
      <w:r>
        <w:t>Steve Sherwood: Yea we would meet the day after.</w:t>
      </w:r>
    </w:p>
    <w:p w:rsidR="00675570" w:rsidRDefault="00675570" w:rsidP="00037B52"/>
    <w:p w:rsidR="00675570" w:rsidRDefault="00675570" w:rsidP="00037B52">
      <w:r>
        <w:t>Commissioner Dan Saylor: So our next meeting is the 21</w:t>
      </w:r>
      <w:r w:rsidRPr="00675570">
        <w:rPr>
          <w:vertAlign w:val="superscript"/>
        </w:rPr>
        <w:t>st</w:t>
      </w:r>
      <w:r>
        <w:t>?</w:t>
      </w:r>
    </w:p>
    <w:p w:rsidR="00675570" w:rsidRDefault="00675570" w:rsidP="00037B52"/>
    <w:p w:rsidR="00675570" w:rsidRDefault="00675570" w:rsidP="00037B52">
      <w:r>
        <w:t>Steve Sherwood: Actually, it’s the 27</w:t>
      </w:r>
      <w:r w:rsidRPr="00675570">
        <w:rPr>
          <w:vertAlign w:val="superscript"/>
        </w:rPr>
        <w:t>th</w:t>
      </w:r>
      <w:r>
        <w:t>. Two weeks from today.</w:t>
      </w:r>
    </w:p>
    <w:p w:rsidR="00675570" w:rsidRDefault="00675570" w:rsidP="00037B52"/>
    <w:p w:rsidR="00675570" w:rsidRDefault="00675570" w:rsidP="00037B52">
      <w:r>
        <w:t>Commissioner Dan Saylor: Oh that’s right. Today is the 13</w:t>
      </w:r>
      <w:r w:rsidRPr="00675570">
        <w:rPr>
          <w:vertAlign w:val="superscript"/>
        </w:rPr>
        <w:t>th</w:t>
      </w:r>
      <w:r>
        <w:t>. I was thinking today was the 6</w:t>
      </w:r>
      <w:r w:rsidRPr="00675570">
        <w:rPr>
          <w:vertAlign w:val="superscript"/>
        </w:rPr>
        <w:t>th</w:t>
      </w:r>
      <w:r>
        <w:t xml:space="preserve">. </w:t>
      </w:r>
    </w:p>
    <w:p w:rsidR="00675570" w:rsidRDefault="00675570" w:rsidP="00037B52"/>
    <w:p w:rsidR="00675570" w:rsidRDefault="00675570" w:rsidP="00037B52">
      <w:r>
        <w:t>Commissioner Terry Phillippe: So you need another motion to approve said letter?</w:t>
      </w:r>
    </w:p>
    <w:p w:rsidR="00675570" w:rsidRDefault="00675570" w:rsidP="00037B52"/>
    <w:p w:rsidR="00675570" w:rsidRDefault="00675570" w:rsidP="00037B52">
      <w:r>
        <w:t>Morrie Doll: Well a motion instructing me to wait until the 20</w:t>
      </w:r>
      <w:r w:rsidRPr="00675570">
        <w:rPr>
          <w:vertAlign w:val="superscript"/>
        </w:rPr>
        <w:t>th</w:t>
      </w:r>
      <w:r>
        <w:t xml:space="preserve"> and depending upon what Steve’s information supplied to me and I guess to you by email on the 20</w:t>
      </w:r>
      <w:r w:rsidRPr="00675570">
        <w:rPr>
          <w:vertAlign w:val="superscript"/>
        </w:rPr>
        <w:t>th</w:t>
      </w:r>
      <w:r>
        <w:t xml:space="preserve"> if he is still not showing steps towards to Steve’s satisfaction not showing steps towards compliance then I will write him the last resort letter.</w:t>
      </w:r>
    </w:p>
    <w:p w:rsidR="00675570" w:rsidRDefault="00675570" w:rsidP="00037B52"/>
    <w:p w:rsidR="00675570" w:rsidRDefault="00675570" w:rsidP="00037B52">
      <w:r>
        <w:lastRenderedPageBreak/>
        <w:t>Commissioner Terry Phillippe: And give him x number of days. Steve, I don’t know if it’s a pile of dirt this big or a pile as big as this room. What’s a reasonable amount?</w:t>
      </w:r>
    </w:p>
    <w:p w:rsidR="00675570" w:rsidRDefault="00675570" w:rsidP="00037B52"/>
    <w:p w:rsidR="00675570" w:rsidRDefault="00675570" w:rsidP="00037B52">
      <w:r>
        <w:t xml:space="preserve">Steve Sherwood: It’s over a half acre in size, 5 or 6 feet tall or better. </w:t>
      </w:r>
    </w:p>
    <w:p w:rsidR="00675570" w:rsidRDefault="00675570" w:rsidP="00037B52"/>
    <w:p w:rsidR="00675570" w:rsidRDefault="00675570" w:rsidP="00037B52">
      <w:r>
        <w:t>Commissioner Terry Phillippe: So he doesn’t have to move the dirt, he just needs to surround it.</w:t>
      </w:r>
    </w:p>
    <w:p w:rsidR="00675570" w:rsidRDefault="00675570" w:rsidP="00037B52"/>
    <w:p w:rsidR="00675570" w:rsidRDefault="00675570" w:rsidP="00037B52">
      <w:r>
        <w:t xml:space="preserve">Steve Sherwood: Surround it with silt fencing or appropriate erosion control protection and get vegetation established or what we call temporary ground cover. I am sure he intends to move it </w:t>
      </w:r>
      <w:r w:rsidR="004132D4">
        <w:t>someday</w:t>
      </w:r>
      <w:r>
        <w:t xml:space="preserve"> but grass establishment is the best form of erosion prevention.</w:t>
      </w:r>
    </w:p>
    <w:p w:rsidR="00675570" w:rsidRDefault="00675570" w:rsidP="00037B52"/>
    <w:p w:rsidR="00675570" w:rsidRDefault="00675570" w:rsidP="00037B52">
      <w:r>
        <w:t>Commissioner Terry Phillippe: So is that a week?</w:t>
      </w:r>
    </w:p>
    <w:p w:rsidR="00675570" w:rsidRDefault="00675570" w:rsidP="00037B52"/>
    <w:p w:rsidR="00675570" w:rsidRDefault="00675570" w:rsidP="00037B52">
      <w:r>
        <w:t>Steve Sherwood: well, if it’s not in order by the end of the day on the 20</w:t>
      </w:r>
      <w:r w:rsidRPr="00675570">
        <w:rPr>
          <w:vertAlign w:val="superscript"/>
        </w:rPr>
        <w:t>th</w:t>
      </w:r>
      <w:r>
        <w:t xml:space="preserve"> and if the Board is getting ready to say we will instruct Counsel then on the 21</w:t>
      </w:r>
      <w:r w:rsidRPr="00675570">
        <w:rPr>
          <w:vertAlign w:val="superscript"/>
        </w:rPr>
        <w:t>st</w:t>
      </w:r>
      <w:r>
        <w:t xml:space="preserve"> by my authorization to proceed with a letter. I’d give him I’d say about 10 days from that time.</w:t>
      </w:r>
    </w:p>
    <w:p w:rsidR="00675570" w:rsidRDefault="00675570" w:rsidP="00037B52"/>
    <w:p w:rsidR="00675570" w:rsidRDefault="00675570" w:rsidP="00037B52">
      <w:r>
        <w:t>Morrie Doll: 10 days.</w:t>
      </w:r>
    </w:p>
    <w:p w:rsidR="00675570" w:rsidRDefault="00675570" w:rsidP="00037B52"/>
    <w:p w:rsidR="00675570" w:rsidRDefault="00675570" w:rsidP="00037B52">
      <w:r>
        <w:t>Commissioner Dan Saylor: Steve, so you will not be working on the 20</w:t>
      </w:r>
      <w:r w:rsidRPr="00675570">
        <w:rPr>
          <w:vertAlign w:val="superscript"/>
        </w:rPr>
        <w:t>th</w:t>
      </w:r>
      <w:r>
        <w:t xml:space="preserve"> correct Steve?</w:t>
      </w:r>
    </w:p>
    <w:p w:rsidR="00675570" w:rsidRDefault="00675570" w:rsidP="00037B52"/>
    <w:p w:rsidR="00675570" w:rsidRDefault="00675570" w:rsidP="00037B52">
      <w:r>
        <w:t>Steve Sherwood: That’s correct but I will have access first thing come the 21</w:t>
      </w:r>
      <w:r w:rsidRPr="00675570">
        <w:rPr>
          <w:vertAlign w:val="superscript"/>
        </w:rPr>
        <w:t>st</w:t>
      </w:r>
      <w:r>
        <w:t>.</w:t>
      </w:r>
    </w:p>
    <w:p w:rsidR="00675570" w:rsidRDefault="00675570" w:rsidP="00037B52"/>
    <w:p w:rsidR="00675570" w:rsidRDefault="00675570" w:rsidP="00037B52">
      <w:r>
        <w:t>Commissioner Dan Saylor: So we want to go the 21</w:t>
      </w:r>
      <w:r w:rsidRPr="00675570">
        <w:rPr>
          <w:vertAlign w:val="superscript"/>
        </w:rPr>
        <w:t>st</w:t>
      </w:r>
      <w:r>
        <w:t>?</w:t>
      </w:r>
    </w:p>
    <w:p w:rsidR="00675570" w:rsidRDefault="00675570" w:rsidP="00037B52"/>
    <w:p w:rsidR="00675570" w:rsidRDefault="00675570" w:rsidP="00037B52">
      <w:r>
        <w:t>Steve Sherwood: Yea. After the end of the day on the 20</w:t>
      </w:r>
      <w:r w:rsidRPr="00675570">
        <w:rPr>
          <w:vertAlign w:val="superscript"/>
        </w:rPr>
        <w:t>th</w:t>
      </w:r>
      <w:r>
        <w:t>, I will inspect it the 21</w:t>
      </w:r>
      <w:r w:rsidRPr="00675570">
        <w:rPr>
          <w:vertAlign w:val="superscript"/>
        </w:rPr>
        <w:t>st</w:t>
      </w:r>
      <w:r>
        <w:t xml:space="preserve"> and then advise Morrie.</w:t>
      </w:r>
    </w:p>
    <w:p w:rsidR="00675570" w:rsidRDefault="00675570" w:rsidP="00037B52"/>
    <w:p w:rsidR="00675570" w:rsidRDefault="00675570" w:rsidP="00037B52">
      <w:r>
        <w:t>Commissioner Dan Saylor: Ok. I just didn’t want to put you to where you had to go lay eyes on that on the 20</w:t>
      </w:r>
      <w:r w:rsidRPr="00675570">
        <w:rPr>
          <w:vertAlign w:val="superscript"/>
        </w:rPr>
        <w:t>th</w:t>
      </w:r>
      <w:r>
        <w:t>.</w:t>
      </w:r>
    </w:p>
    <w:p w:rsidR="00675570" w:rsidRDefault="00675570" w:rsidP="00037B52"/>
    <w:p w:rsidR="00675570" w:rsidRDefault="00675570" w:rsidP="00037B52">
      <w:r>
        <w:t>Morrie Doll: so the motion would be as outlined?</w:t>
      </w:r>
    </w:p>
    <w:p w:rsidR="00675570" w:rsidRDefault="00675570" w:rsidP="00037B52"/>
    <w:p w:rsidR="00675570" w:rsidRDefault="00675570" w:rsidP="00037B52">
      <w:r>
        <w:t>Commissioner Dan Saylor: Correct.</w:t>
      </w:r>
    </w:p>
    <w:p w:rsidR="00675570" w:rsidRDefault="00675570" w:rsidP="00037B52"/>
    <w:p w:rsidR="00675570" w:rsidRDefault="00675570" w:rsidP="00037B52">
      <w:r>
        <w:t>Commissioner Terry Phillippe: That would be my motion.</w:t>
      </w:r>
    </w:p>
    <w:p w:rsidR="00675570" w:rsidRDefault="00675570" w:rsidP="00037B52"/>
    <w:p w:rsidR="00675570" w:rsidRDefault="00675570" w:rsidP="00037B52">
      <w:r>
        <w:t>Commissioner Dan Saylor: So Commissioner Phillippe makes that motion and I will second that. All in favor? Motion carries 2-0.</w:t>
      </w:r>
    </w:p>
    <w:p w:rsidR="00675570" w:rsidRDefault="00675570" w:rsidP="00037B52"/>
    <w:p w:rsidR="00675570" w:rsidRDefault="00675570" w:rsidP="00037B52">
      <w:r>
        <w:t>Steve Sherwood: That’s all that I have. Thank you. Unless you have any questions for me.</w:t>
      </w:r>
    </w:p>
    <w:p w:rsidR="00836D70" w:rsidRDefault="00836D70" w:rsidP="00037B52"/>
    <w:p w:rsidR="00B60BDF" w:rsidRDefault="00B60BDF"/>
    <w:p w:rsidR="00420048" w:rsidRDefault="00420048"/>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675570">
      <w:r>
        <w:t>Commissioner Terry Phillippe: I make a motion to adjourn.</w:t>
      </w:r>
    </w:p>
    <w:p w:rsidR="008A6457" w:rsidRDefault="008A6457"/>
    <w:p w:rsidR="005C4B0A" w:rsidRDefault="00675570">
      <w:r>
        <w:t xml:space="preserve">Commissioner </w:t>
      </w:r>
      <w:r w:rsidR="00B664EB">
        <w:t>Dan Saylor: So, this is Jeff Daily, he is our new inspector. So let’s make some introductions. Anybody else have any business for the Board? Nope? So Terry you made a motion to adjourn. I will second that. All in favor? Motion carries 2-0.</w:t>
      </w:r>
      <w:bookmarkStart w:id="0" w:name="_GoBack"/>
      <w:bookmarkEnd w:id="0"/>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905" w:rsidRDefault="00392905" w:rsidP="002B0D5C">
      <w:r>
        <w:separator/>
      </w:r>
    </w:p>
  </w:endnote>
  <w:endnote w:type="continuationSeparator" w:id="0">
    <w:p w:rsidR="00392905" w:rsidRDefault="0039290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70" w:rsidRDefault="00836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836D70" w:rsidRDefault="00836D70">
        <w:pPr>
          <w:pStyle w:val="Footer"/>
          <w:jc w:val="center"/>
        </w:pPr>
        <w:r>
          <w:fldChar w:fldCharType="begin"/>
        </w:r>
        <w:r>
          <w:instrText xml:space="preserve"> PAGE   \* MERGEFORMAT </w:instrText>
        </w:r>
        <w:r>
          <w:fldChar w:fldCharType="separate"/>
        </w:r>
        <w:r w:rsidR="004132D4">
          <w:rPr>
            <w:noProof/>
          </w:rPr>
          <w:t>10</w:t>
        </w:r>
        <w:r>
          <w:rPr>
            <w:noProof/>
          </w:rPr>
          <w:fldChar w:fldCharType="end"/>
        </w:r>
      </w:p>
    </w:sdtContent>
  </w:sdt>
  <w:p w:rsidR="00836D70" w:rsidRDefault="00836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70" w:rsidRDefault="00836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905" w:rsidRDefault="00392905" w:rsidP="002B0D5C">
      <w:r>
        <w:separator/>
      </w:r>
    </w:p>
  </w:footnote>
  <w:footnote w:type="continuationSeparator" w:id="0">
    <w:p w:rsidR="00392905" w:rsidRDefault="0039290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70" w:rsidRDefault="00836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70" w:rsidRDefault="00836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70" w:rsidRDefault="00836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07EE3"/>
    <w:multiLevelType w:val="hybridMultilevel"/>
    <w:tmpl w:val="3096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B5BBC"/>
    <w:multiLevelType w:val="hybridMultilevel"/>
    <w:tmpl w:val="11BE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1750B"/>
    <w:rsid w:val="00037B52"/>
    <w:rsid w:val="000464EA"/>
    <w:rsid w:val="0006654E"/>
    <w:rsid w:val="000D3F26"/>
    <w:rsid w:val="00131A09"/>
    <w:rsid w:val="00137501"/>
    <w:rsid w:val="0016693F"/>
    <w:rsid w:val="00187372"/>
    <w:rsid w:val="001A62FD"/>
    <w:rsid w:val="001C0D12"/>
    <w:rsid w:val="001D2C70"/>
    <w:rsid w:val="001F58E2"/>
    <w:rsid w:val="0025536F"/>
    <w:rsid w:val="00285035"/>
    <w:rsid w:val="002906E9"/>
    <w:rsid w:val="002B0D5C"/>
    <w:rsid w:val="002E44AC"/>
    <w:rsid w:val="002F2CAE"/>
    <w:rsid w:val="002F34DD"/>
    <w:rsid w:val="002F42C6"/>
    <w:rsid w:val="00305A07"/>
    <w:rsid w:val="00331762"/>
    <w:rsid w:val="00356F95"/>
    <w:rsid w:val="00366A6C"/>
    <w:rsid w:val="0037645E"/>
    <w:rsid w:val="003764D2"/>
    <w:rsid w:val="003877AC"/>
    <w:rsid w:val="00392905"/>
    <w:rsid w:val="003B5CA8"/>
    <w:rsid w:val="003C28AE"/>
    <w:rsid w:val="003C5322"/>
    <w:rsid w:val="003D211A"/>
    <w:rsid w:val="003D77CF"/>
    <w:rsid w:val="003F5D8D"/>
    <w:rsid w:val="004132D4"/>
    <w:rsid w:val="00420048"/>
    <w:rsid w:val="00425325"/>
    <w:rsid w:val="00426BFC"/>
    <w:rsid w:val="004544D0"/>
    <w:rsid w:val="00484D05"/>
    <w:rsid w:val="00491405"/>
    <w:rsid w:val="004B08AA"/>
    <w:rsid w:val="004C53CE"/>
    <w:rsid w:val="004E5506"/>
    <w:rsid w:val="004F0FD3"/>
    <w:rsid w:val="004F37F0"/>
    <w:rsid w:val="005001CE"/>
    <w:rsid w:val="0051608A"/>
    <w:rsid w:val="005762D3"/>
    <w:rsid w:val="00576B85"/>
    <w:rsid w:val="00585E2B"/>
    <w:rsid w:val="005958C0"/>
    <w:rsid w:val="005C4B0A"/>
    <w:rsid w:val="006018E1"/>
    <w:rsid w:val="00622C7E"/>
    <w:rsid w:val="00651BA4"/>
    <w:rsid w:val="006578A4"/>
    <w:rsid w:val="00660803"/>
    <w:rsid w:val="00675570"/>
    <w:rsid w:val="00675C8D"/>
    <w:rsid w:val="006777EC"/>
    <w:rsid w:val="006C7583"/>
    <w:rsid w:val="007262FE"/>
    <w:rsid w:val="00740CE8"/>
    <w:rsid w:val="00743978"/>
    <w:rsid w:val="00761FD4"/>
    <w:rsid w:val="007626D1"/>
    <w:rsid w:val="00770AFD"/>
    <w:rsid w:val="00770DDC"/>
    <w:rsid w:val="007868A7"/>
    <w:rsid w:val="007955DD"/>
    <w:rsid w:val="007A7743"/>
    <w:rsid w:val="007D6DE2"/>
    <w:rsid w:val="007D73A3"/>
    <w:rsid w:val="007F4BEE"/>
    <w:rsid w:val="008069F1"/>
    <w:rsid w:val="0080742C"/>
    <w:rsid w:val="00811574"/>
    <w:rsid w:val="008261B8"/>
    <w:rsid w:val="008306C6"/>
    <w:rsid w:val="00830E86"/>
    <w:rsid w:val="0083629E"/>
    <w:rsid w:val="00836D70"/>
    <w:rsid w:val="008523DC"/>
    <w:rsid w:val="008536E5"/>
    <w:rsid w:val="00866ABE"/>
    <w:rsid w:val="00896CBB"/>
    <w:rsid w:val="008A6457"/>
    <w:rsid w:val="008C1993"/>
    <w:rsid w:val="009176DE"/>
    <w:rsid w:val="00924366"/>
    <w:rsid w:val="00934DCB"/>
    <w:rsid w:val="00940DD7"/>
    <w:rsid w:val="00960402"/>
    <w:rsid w:val="00976559"/>
    <w:rsid w:val="00976DCA"/>
    <w:rsid w:val="009952DC"/>
    <w:rsid w:val="009B2ADD"/>
    <w:rsid w:val="009D73C0"/>
    <w:rsid w:val="00A45406"/>
    <w:rsid w:val="00A47465"/>
    <w:rsid w:val="00A47A07"/>
    <w:rsid w:val="00A562B0"/>
    <w:rsid w:val="00A72867"/>
    <w:rsid w:val="00A832F3"/>
    <w:rsid w:val="00A9244E"/>
    <w:rsid w:val="00A95A1D"/>
    <w:rsid w:val="00AA39A6"/>
    <w:rsid w:val="00AC26F2"/>
    <w:rsid w:val="00AF3E2C"/>
    <w:rsid w:val="00B02FAE"/>
    <w:rsid w:val="00B2475A"/>
    <w:rsid w:val="00B3516A"/>
    <w:rsid w:val="00B426A5"/>
    <w:rsid w:val="00B60A00"/>
    <w:rsid w:val="00B60A58"/>
    <w:rsid w:val="00B60BDF"/>
    <w:rsid w:val="00B618A3"/>
    <w:rsid w:val="00B664EB"/>
    <w:rsid w:val="00B74323"/>
    <w:rsid w:val="00B901C5"/>
    <w:rsid w:val="00B93447"/>
    <w:rsid w:val="00BA0DAE"/>
    <w:rsid w:val="00BB2382"/>
    <w:rsid w:val="00BF210B"/>
    <w:rsid w:val="00C242A6"/>
    <w:rsid w:val="00C33E7B"/>
    <w:rsid w:val="00C34E2D"/>
    <w:rsid w:val="00C56B8A"/>
    <w:rsid w:val="00C84518"/>
    <w:rsid w:val="00C97709"/>
    <w:rsid w:val="00CC2ED3"/>
    <w:rsid w:val="00CC4DFB"/>
    <w:rsid w:val="00CE090B"/>
    <w:rsid w:val="00CE3BB1"/>
    <w:rsid w:val="00D06488"/>
    <w:rsid w:val="00D06BEE"/>
    <w:rsid w:val="00D16699"/>
    <w:rsid w:val="00D631A2"/>
    <w:rsid w:val="00D86F2F"/>
    <w:rsid w:val="00DA69A0"/>
    <w:rsid w:val="00DC709D"/>
    <w:rsid w:val="00DC7BFE"/>
    <w:rsid w:val="00DF1760"/>
    <w:rsid w:val="00E14E21"/>
    <w:rsid w:val="00E20FA3"/>
    <w:rsid w:val="00E34190"/>
    <w:rsid w:val="00E34B32"/>
    <w:rsid w:val="00E37B0F"/>
    <w:rsid w:val="00E81DB2"/>
    <w:rsid w:val="00E93050"/>
    <w:rsid w:val="00E96F57"/>
    <w:rsid w:val="00EB07A9"/>
    <w:rsid w:val="00ED4DD7"/>
    <w:rsid w:val="00F022E0"/>
    <w:rsid w:val="00F41F34"/>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6D6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807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11472</TotalTime>
  <Pages>10</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29</cp:revision>
  <dcterms:created xsi:type="dcterms:W3CDTF">2023-02-14T21:29:00Z</dcterms:created>
  <dcterms:modified xsi:type="dcterms:W3CDTF">2023-02-22T20:38:00Z</dcterms:modified>
</cp:coreProperties>
</file>